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02B5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eastAsia="ru-RU"/>
        </w:rPr>
        <w:t>ПОРЯДОК</w:t>
      </w:r>
    </w:p>
    <w:p w14:paraId="12D18058" w14:textId="77777777" w:rsidR="00504513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организации и проведения региональной олимпиады профессионального мастерства обучающихся по специальностям среднего профессионального образования </w:t>
      </w:r>
    </w:p>
    <w:p w14:paraId="0A35785A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УГПС 43.00.00 Сервис и туризм</w:t>
      </w:r>
    </w:p>
    <w:p w14:paraId="4056DA01" w14:textId="77777777" w:rsidR="00504513" w:rsidRPr="005176F7" w:rsidRDefault="00504513" w:rsidP="00504513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F632E0" w14:textId="77777777" w:rsidR="00504513" w:rsidRPr="005176F7" w:rsidRDefault="00504513" w:rsidP="00504513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Общие 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п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о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8"/>
          <w:szCs w:val="28"/>
          <w:lang w:eastAsia="ru-RU"/>
        </w:rPr>
        <w:t>о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-12"/>
          <w:w w:val="102"/>
          <w:sz w:val="28"/>
          <w:szCs w:val="28"/>
          <w:lang w:eastAsia="ru-RU"/>
        </w:rPr>
        <w:t>ж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ения</w:t>
      </w:r>
    </w:p>
    <w:p w14:paraId="260AA567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7814B9" w14:textId="77777777" w:rsidR="00504513" w:rsidRPr="005176F7" w:rsidRDefault="00504513" w:rsidP="00504513">
      <w:pPr>
        <w:widowControl w:val="0"/>
        <w:tabs>
          <w:tab w:val="left" w:pos="1460"/>
          <w:tab w:val="left" w:pos="1600"/>
          <w:tab w:val="left" w:pos="2140"/>
          <w:tab w:val="left" w:pos="2540"/>
          <w:tab w:val="left" w:pos="3160"/>
          <w:tab w:val="left" w:pos="3560"/>
          <w:tab w:val="left" w:pos="6060"/>
          <w:tab w:val="left" w:pos="6400"/>
          <w:tab w:val="left" w:pos="8060"/>
          <w:tab w:val="left" w:pos="8320"/>
          <w:tab w:val="left" w:pos="8720"/>
          <w:tab w:val="left" w:pos="91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176F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1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Региональная олимпиада профессионального мастерства обучающихся профессиональ</w:t>
      </w:r>
      <w:r w:rsidRPr="005176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5176F7"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lang w:eastAsia="ru-RU"/>
        </w:rPr>
        <w:t xml:space="preserve">ых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 Смоленской области организуется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Смоленской области при научно-методической поддержке ГАУ ДПО «Смоленский областной институт развития образования».</w:t>
      </w:r>
    </w:p>
    <w:p w14:paraId="76BFA870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Региональная олимпиада профессионального мастерства обучающихся по специальностям УГПС 43.00.00 Сервис и туризм (далее – Олимпиада) проводится ОГБПОУ «Смоленский строительный колледж», который выступает в качестве организатора Олимпиады.</w:t>
      </w:r>
    </w:p>
    <w:p w14:paraId="31ADC979" w14:textId="7F40213E" w:rsidR="00504513" w:rsidRPr="005176F7" w:rsidRDefault="00504513" w:rsidP="00504513">
      <w:pPr>
        <w:widowControl w:val="0"/>
        <w:tabs>
          <w:tab w:val="left" w:pos="0"/>
          <w:tab w:val="left" w:pos="2860"/>
          <w:tab w:val="left" w:pos="4360"/>
          <w:tab w:val="left" w:pos="4700"/>
          <w:tab w:val="left" w:pos="6460"/>
          <w:tab w:val="left" w:pos="6800"/>
          <w:tab w:val="left" w:pos="8180"/>
          <w:tab w:val="left" w:pos="9840"/>
        </w:tabs>
        <w:autoSpaceDE w:val="0"/>
        <w:autoSpaceDN w:val="0"/>
        <w:adjustRightInd w:val="0"/>
        <w:spacing w:after="0" w:line="308" w:lineRule="exact"/>
        <w:ind w:right="19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w w:val="79"/>
          <w:sz w:val="28"/>
          <w:szCs w:val="28"/>
          <w:lang w:eastAsia="ru-RU"/>
        </w:rPr>
        <w:t>1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Pr="005176F7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</w:t>
      </w:r>
      <w:r w:rsidRPr="005176F7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разработан в соответствии с</w:t>
      </w:r>
      <w:r w:rsidRPr="005176F7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Смоленской области «О проведении региональных олимпиад профессионального мастерства обучающихся по специальностям среднего профессионального образования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году».</w:t>
      </w:r>
    </w:p>
    <w:p w14:paraId="731704D7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5" w:lineRule="auto"/>
        <w:ind w:right="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5176F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</w:t>
      </w:r>
      <w:r w:rsidRPr="005176F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призвана способствовать</w:t>
      </w:r>
      <w:r w:rsidRPr="005176F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</w:t>
      </w:r>
      <w:r w:rsidRPr="005176F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реализации образовательных программ среднего профессионального образования в интересах развития личности и ее творческих способностей, обеспечению профессиональной мобильности рабочих кадров.</w:t>
      </w:r>
    </w:p>
    <w:p w14:paraId="55219CCC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before="5" w:after="0" w:line="246" w:lineRule="auto"/>
        <w:ind w:right="4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Участники Олимпиады должны продемонстрировать теоретическую, практическую подготовку, профессиональные умения, проявить творчество и высокую культуру труда, владение профессиональной лексикой, умение на практике применять современные технологии, в том числе, информационно-коммуникационные.</w:t>
      </w:r>
    </w:p>
    <w:p w14:paraId="05891F25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before="5" w:after="0" w:line="246" w:lineRule="auto"/>
        <w:ind w:right="4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7C8A88" w14:textId="5A48561C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-49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49"/>
          <w:sz w:val="28"/>
          <w:szCs w:val="28"/>
          <w:lang w:eastAsia="ru-RU"/>
        </w:rPr>
        <w:t xml:space="preserve"> </w:t>
      </w:r>
      <w:proofErr w:type="gramStart"/>
      <w:r w:rsidRPr="005176F7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  <w:lang w:eastAsia="ru-RU"/>
        </w:rPr>
        <w:t>Ц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л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  <w:r w:rsidRPr="005176F7"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а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-6"/>
          <w:w w:val="108"/>
          <w:sz w:val="28"/>
          <w:szCs w:val="28"/>
          <w:lang w:eastAsia="ru-RU"/>
        </w:rPr>
        <w:t>О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8"/>
          <w:w w:val="111"/>
          <w:sz w:val="28"/>
          <w:szCs w:val="28"/>
          <w:lang w:eastAsia="ru-RU"/>
        </w:rPr>
        <w:t>л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8"/>
          <w:szCs w:val="28"/>
          <w:lang w:eastAsia="ru-RU"/>
        </w:rPr>
        <w:t>м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lang w:eastAsia="ru-RU"/>
        </w:rPr>
        <w:t>п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eastAsia="ru-RU"/>
        </w:rPr>
        <w:t>ады</w:t>
      </w:r>
    </w:p>
    <w:p w14:paraId="5CDB772B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779EE2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5176F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</w:t>
      </w:r>
      <w:r w:rsidRPr="005176F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5176F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176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выявления наиболее одарённых и талантливых студентов, повышения качества профессионального образования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обучающихся.</w:t>
      </w:r>
    </w:p>
    <w:p w14:paraId="0A174462" w14:textId="77777777" w:rsidR="00504513" w:rsidRPr="005176F7" w:rsidRDefault="00504513" w:rsidP="00504513">
      <w:pPr>
        <w:widowControl w:val="0"/>
        <w:tabs>
          <w:tab w:val="left" w:pos="1500"/>
        </w:tabs>
        <w:autoSpaceDE w:val="0"/>
        <w:autoSpaceDN w:val="0"/>
        <w:adjustRightInd w:val="0"/>
        <w:spacing w:before="4"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5176F7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Основными</w:t>
      </w:r>
      <w:r w:rsidRPr="005176F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176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5176F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д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ачами</w:t>
      </w:r>
      <w:r w:rsidRPr="005176F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5176F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>являются:</w:t>
      </w:r>
    </w:p>
    <w:p w14:paraId="39A715E1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before="4" w:after="0" w:line="243" w:lineRule="auto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</w:t>
      </w:r>
      <w:r w:rsidRPr="005176F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Pr="005176F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176F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самостоятельной</w:t>
      </w:r>
      <w:r w:rsidRPr="005176F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</w:t>
      </w:r>
      <w:r w:rsidRPr="005176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176F7">
        <w:rPr>
          <w:rFonts w:ascii="Times New Roman" w:eastAsia="Times New Roman" w:hAnsi="Times New Roman" w:cs="Times New Roman"/>
          <w:color w:val="000000"/>
          <w:spacing w:val="17"/>
          <w:w w:val="101"/>
          <w:sz w:val="28"/>
          <w:szCs w:val="28"/>
          <w:lang w:eastAsia="ru-RU"/>
        </w:rPr>
        <w:t>л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д</w:t>
      </w:r>
      <w:r w:rsidRPr="005176F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ея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5176F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л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ьности, совершенствование</w:t>
      </w:r>
      <w:r w:rsidRPr="005176F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Pr="005176F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э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ффективного</w:t>
      </w:r>
      <w:r w:rsidRPr="005176F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профессиональных</w:t>
      </w:r>
      <w:r w:rsidRPr="005176F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  <w:t xml:space="preserve">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</w:t>
      </w:r>
      <w:r w:rsidRPr="005176F7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  <w:lastRenderedPageBreak/>
        <w:t>студентов к дальнейшему профессиональному и личностному развитию, повышение интереса к будущей профессиональной деятельности;</w:t>
      </w:r>
    </w:p>
    <w:p w14:paraId="59FF2E01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before="7"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конкурентной среды в сфере среднего профессионального образования (далее - СПО), повышение престижности специальностей СПО;</w:t>
      </w:r>
    </w:p>
    <w:p w14:paraId="2D94D154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before="7"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обмен передовым педагогическим опытом в области СПО;</w:t>
      </w:r>
    </w:p>
    <w:p w14:paraId="412F4BBF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before="11" w:after="0" w:line="245" w:lineRule="auto"/>
        <w:ind w:right="7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профессиональной ориентации граждан;</w:t>
      </w:r>
    </w:p>
    <w:p w14:paraId="4E79BC1F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before="11" w:after="0" w:line="245" w:lineRule="auto"/>
        <w:ind w:right="7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роли работодателей в обеспечении качества подготовки специалистов среднего звена;</w:t>
      </w:r>
    </w:p>
    <w:p w14:paraId="2F32D405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before="11" w:after="0" w:line="245" w:lineRule="auto"/>
        <w:ind w:right="7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региональных учебно-методических объединений в процесс формирования единого образовательного пространства;</w:t>
      </w:r>
    </w:p>
    <w:p w14:paraId="4BFC86BA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before="11" w:after="0" w:line="245" w:lineRule="auto"/>
        <w:ind w:right="7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интеграция разработанного методического обеспечения региональной олимпиады профессионального мастерства, в том числе фондов оценочных средств в образовательный процесс.</w:t>
      </w:r>
    </w:p>
    <w:p w14:paraId="31C96F47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BECB3D" w14:textId="77777777" w:rsidR="00504513" w:rsidRPr="005176F7" w:rsidRDefault="00504513" w:rsidP="00504513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3 Содержание этапов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обучающихся по укрупнённой группе профессий и специальностей 43.00.00 Сервис и туризм</w:t>
      </w:r>
    </w:p>
    <w:p w14:paraId="0D87B1D7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BE2DF1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304" w:lineRule="exact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3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5176F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</w:t>
      </w:r>
      <w:r w:rsidRPr="005176F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5176F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</w:t>
      </w:r>
      <w:r w:rsidRPr="005176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ится</w:t>
      </w:r>
      <w:r w:rsidRPr="005176F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укрупнённой группе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профессий и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специальностей 43.00.00 Сервис и туризм в</w:t>
      </w:r>
      <w:r w:rsidRPr="005176F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</w:t>
      </w:r>
      <w:r w:rsidRPr="005176F7">
        <w:rPr>
          <w:rFonts w:ascii="Times New Roman" w:eastAsia="Times New Roman" w:hAnsi="Times New Roman" w:cs="Times New Roman"/>
          <w:color w:val="000000"/>
          <w:spacing w:val="-5"/>
          <w:w w:val="110"/>
          <w:sz w:val="28"/>
          <w:szCs w:val="28"/>
          <w:lang w:eastAsia="ru-RU"/>
        </w:rPr>
        <w:t>э</w:t>
      </w:r>
      <w:r w:rsidRPr="005176F7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  <w:t xml:space="preserve">тапа. </w:t>
      </w:r>
    </w:p>
    <w:p w14:paraId="7FF55029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5176F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5BE0F63" wp14:editId="07610AAE">
                <wp:simplePos x="0" y="0"/>
                <wp:positionH relativeFrom="page">
                  <wp:posOffset>58420</wp:posOffset>
                </wp:positionH>
                <wp:positionV relativeFrom="page">
                  <wp:posOffset>10581640</wp:posOffset>
                </wp:positionV>
                <wp:extent cx="553085" cy="0"/>
                <wp:effectExtent l="0" t="0" r="0" b="0"/>
                <wp:wrapNone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085" cy="0"/>
                        </a:xfrm>
                        <a:custGeom>
                          <a:avLst/>
                          <a:gdLst>
                            <a:gd name="T0" fmla="*/ 0 w 872"/>
                            <a:gd name="T1" fmla="*/ 0 h 20"/>
                            <a:gd name="T2" fmla="*/ 871 w 8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2" h="20">
                              <a:moveTo>
                                <a:pt x="0" y="0"/>
                              </a:moveTo>
                              <a:lnTo>
                                <a:pt x="871" y="0"/>
                              </a:lnTo>
                            </a:path>
                          </a:pathLst>
                        </a:custGeom>
                        <a:noFill/>
                        <a:ln w="4536">
                          <a:solidFill>
                            <a:srgbClr val="A3A3A3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AF8F4" id="Полилиния: фигура 2" o:spid="_x0000_s1026" style="position:absolute;margin-left:4.6pt;margin-top:833.2pt;width:43.5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pAxQIAALIFAAAOAAAAZHJzL2Uyb0RvYy54bWysVM1u1DAQviPxDpaPSDTJ/tAlaraqWoqQ&#10;ClTq8gBex9lEOB5jezdbTkhw5xF4BSQulRA8w+4bMXay6bbABaHVWuPMeOabb36Ojte1JCthbAUq&#10;o8lBTIlQHPJKLTL6Znb+eEKJdUzlTIISGb0Wlh5PHz44anQqBlCCzIUh6ETZtNEZLZ3TaRRZXoqa&#10;2QPQQqGyAFMzh1eziHLDGvRey2gQx0+iBkyuDXBhLX49a5V0GvwXheDudVFY4YjMKGJz4TThnPsz&#10;mh6xdGGYLivewWD/gKJmlcKgvasz5hhZmuo3V3XFDVgo3AGHOoKiqLgIOWA2SXwvm6uSaRFyQXKs&#10;7mmy/88tf7W6NKTKMzqgRLEaS7T5svm5+b65Cf8fm5vt55RsP+H92/bj9sPmKxl41hptU3x8pS+N&#10;z9vqC+BvLSqiOxp/sWhD5s1LyNE7WzoITK0LU/uXyAFZh4Jc9wURa0c4fhyPh/FkTAnfqSKW7t7x&#10;pXXPBQQfbHVhXVvKHKVQiLxLZ4ZlL2qJVX0UkZg0ZHIYEsBa9SbJHZOSDHaN0VsgO72TyWHyZzfD&#10;PaOY7Nwg5sUOFSt3QPladUhRIsyPSxx40WA9Hx42Zj1LPNnoAq18Wn8xRnjeeLhv3D7qghichPsz&#10;YCjBGZi3M6CZ89h8DC+SJqOeKFJiZ7TAaliJGQQDd69iGOpWK9W+FZIVsAVG0a7VouCjhMz6yB7w&#10;XlEVnFdShqpK5fGMxsMngSILssq90oOxZjE/lYasGI74ydD/OhbumBlYqjw4KwXLn3WyY5Vs5QCt&#10;617fsG2HzyG/xuY10C4OXHQolGDeU9Lg0siofbdkRlAiXyicyqfJaOS3TLiMxofIHDH7mvm+himO&#10;rjLqKNbfi6eu3UxLbapFiZGSkK6CExyaovIdHqarRdVdcDEEGrsl5jfP/j1Y3a7a6S8AAAD//wMA&#10;UEsDBBQABgAIAAAAIQCuS8nv3AAAAAoBAAAPAAAAZHJzL2Rvd25yZXYueG1sTI9NT8MwDIbvSPyH&#10;yEjcWMpAgZWmE0KaGBcmxiZxzBr3QyRO1aRb+feYA4KjXz96/bhYTt6JIw6xC6ThepaBQKqC7ajR&#10;sHtfXd2DiMmQNS4QavjCCMvy/KwwuQ0nesPjNjWCSyjmRkObUp9LGasWvYmz0CPxrg6DN4nHoZF2&#10;MCcu907Os0xJbzriC63p8anF6nM7eg1OWbV6Hl/rj7v9y5rkeuPGrtb68mJ6fACRcEp/MPzoszqU&#10;7HQII9konIbFnEGOlVK3IBhYqBsQh99EloX8/0L5DQAA//8DAFBLAQItABQABgAIAAAAIQC2gziS&#10;/gAAAOEBAAATAAAAAAAAAAAAAAAAAAAAAABbQ29udGVudF9UeXBlc10ueG1sUEsBAi0AFAAGAAgA&#10;AAAhADj9If/WAAAAlAEAAAsAAAAAAAAAAAAAAAAALwEAAF9yZWxzLy5yZWxzUEsBAi0AFAAGAAgA&#10;AAAhAPRZmkDFAgAAsgUAAA4AAAAAAAAAAAAAAAAALgIAAGRycy9lMm9Eb2MueG1sUEsBAi0AFAAG&#10;AAgAAAAhAK5Lye/cAAAACgEAAA8AAAAAAAAAAAAAAAAAHwUAAGRycy9kb3ducmV2LnhtbFBLBQYA&#10;AAAABAAEAPMAAAAoBgAAAAA=&#10;" o:allowincell="f" path="m,l871,e" filled="f" strokecolor="#a3a3a3" strokeweight=".126mm">
                <v:path arrowok="t" o:connecttype="custom" o:connectlocs="0,0;552451,0" o:connectangles="0,0"/>
                <w10:wrap anchorx="page" anchory="page"/>
              </v:shape>
            </w:pict>
          </mc:Fallback>
        </mc:AlternateConten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проводится</w:t>
      </w:r>
      <w:r w:rsidRPr="005176F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176F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Pr="005176F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профессиональной </w:t>
      </w:r>
      <w:r w:rsidRPr="005176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образовательной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реализующей основные профессиональные</w:t>
      </w:r>
      <w:r w:rsidRPr="005176F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образовательные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5176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Pr="005176F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укрупненной</w:t>
      </w:r>
      <w:r w:rsidRPr="005176F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5176F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профессий</w:t>
      </w:r>
      <w:r w:rsidRPr="005176F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специальностей.</w:t>
      </w:r>
    </w:p>
    <w:p w14:paraId="01113E64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начального этапа направляет для участия в региональной олимпиаде лидирующих в рейтинге начального этапа участников (до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человек) не позднее пяти дней до начала проведения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9341CC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Организатором II</w:t>
      </w:r>
      <w:r w:rsidRPr="005176F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r w:rsidRPr="005176F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</w:t>
      </w:r>
      <w:r w:rsidRPr="005176F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</w:t>
      </w:r>
      <w:r w:rsidRPr="005176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укрупнённой группе профессий и специальностей 43.00.00 Сервис и туризм выступает ОГБПОУ «Смоленский строительный колледж».</w:t>
      </w:r>
    </w:p>
    <w:p w14:paraId="654FDCD1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Конкурсные задания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выявление теоретической и профессиональной подготовки участников олимпиады, владения профессиональной лексикой, в том числе на иностранном языке, умения применять современные технологии, в том числе информационно-коммуникационные, а также применения творческого подхода к профессиональной деятельности и высокой культуры труда.</w:t>
      </w:r>
    </w:p>
    <w:p w14:paraId="43D71BA0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 Каждый этап олимпиады включает в себя выполнение профессионального комплексного задания, нацеленного на демонстрацию знаний, умений, опыта в соответствии с основными видами деятельности.</w:t>
      </w:r>
    </w:p>
    <w:p w14:paraId="2E4B9541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 Содержание и уровень сложности профессионального комплексного задания соответствуют федеральным государственным образовательным стандартам среднего профессионального образования с учетом основных положений профессиональных стандартов и требований работодателей к уровню подготовки специалистов среднего звена </w:t>
      </w:r>
      <w:r w:rsidRPr="005176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 </w:t>
      </w:r>
      <w:r w:rsidRPr="005176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 xml:space="preserve">специальностям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УГПС 43.00.00</w:t>
      </w:r>
      <w:r w:rsidRPr="005176F7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ru-RU"/>
        </w:rPr>
        <w:t xml:space="preserve"> (</w:t>
      </w:r>
      <w:r w:rsidRPr="005176F7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eastAsia="ru-RU"/>
        </w:rPr>
        <w:t xml:space="preserve">далее </w:t>
      </w:r>
      <w:r w:rsidRPr="005176F7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ru-RU"/>
        </w:rPr>
        <w:t>-</w:t>
      </w:r>
      <w:r w:rsidRPr="005176F7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</w:t>
      </w:r>
      <w:r w:rsidRPr="005176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задания</w:t>
      </w:r>
      <w:r w:rsidRPr="005176F7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>).</w:t>
      </w:r>
    </w:p>
    <w:p w14:paraId="24A9A712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 Конкурсное</w:t>
      </w:r>
      <w:r w:rsidRPr="005176F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Pr="005176F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задания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</w:t>
      </w:r>
    </w:p>
    <w:p w14:paraId="1B7B29D2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I уровня формируются в соответствии с общими и профессиональными компетенциями специальностей среднего профессионального образования. Задания II уровня формируются в соответствии с общими и профессиональными компетенциями специальностей укрупненной группы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профессий и с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пециальностей </w:t>
      </w:r>
      <w:r w:rsidRPr="005176F7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>43.00.00 Сервис и туризм.</w:t>
      </w:r>
    </w:p>
    <w:p w14:paraId="5F000D51" w14:textId="77777777" w:rsidR="00504513" w:rsidRPr="005176F7" w:rsidRDefault="00504513" w:rsidP="005045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I уровня состоят из тестового задания и практических задач.</w:t>
      </w:r>
    </w:p>
    <w:p w14:paraId="200BC6D4" w14:textId="77777777" w:rsidR="00504513" w:rsidRPr="005176F7" w:rsidRDefault="00504513" w:rsidP="00504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 I уровня включают два вида заданий: задание «Перевод профессионального текста (сообщения)» и «Задание по организации работы коллектива».</w:t>
      </w:r>
    </w:p>
    <w:p w14:paraId="7ED763CA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II уровня </w:t>
      </w:r>
      <w:proofErr w:type="gram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работы, которую необходимо выполнить участнику для демонстрации определённого основного вида деятельности в соответствии с требованиями ФГОС и профессиональных стандартов с применением практических навыков, заключающихся в проектировании, разработке, выполнении работ по заданным параметрам с контролем соответствия результата существующим требованиям.</w:t>
      </w:r>
    </w:p>
    <w:p w14:paraId="281C461A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</w:t>
      </w:r>
      <w:r w:rsidRPr="005176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Pr="005176F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согласовываются с</w:t>
      </w:r>
      <w:r w:rsidRPr="005176F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Pr="005176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дателями</w:t>
      </w:r>
      <w:r w:rsidRPr="005176F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профиля.</w:t>
      </w:r>
    </w:p>
    <w:p w14:paraId="5FBA27E3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 Для проведения региональной олимпиады разрабатывается фонд оценочных средств (ФОС) – комплекс методических и оценочных средств, предназначенных для определения уровня сформированности компетенций участников олимпиады.</w:t>
      </w:r>
    </w:p>
    <w:p w14:paraId="03992482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 За 10 дней до начала проведения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 размещает на своем официальном сайте примерные конкурсные задания. За один день перед началом Олимпиады в задания внося 30-40% изменений, доказательство которых оформляется документально и утверждается председателем жюри.</w:t>
      </w:r>
    </w:p>
    <w:p w14:paraId="251A3811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E5976C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Организация проведения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профмастерства</w:t>
      </w:r>
      <w:proofErr w:type="spellEnd"/>
    </w:p>
    <w:p w14:paraId="77EF13BA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D4AC66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 Для</w:t>
      </w:r>
      <w:r w:rsidRPr="005176F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Олимпиады в ОГБПОУ «Смоленский строительный колледж»</w:t>
      </w:r>
      <w:r w:rsidRPr="005176F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создается организационный комитет,</w:t>
      </w:r>
      <w:r w:rsidRPr="005176F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Pr="005176F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</w:t>
      </w:r>
      <w:r w:rsidRPr="005176F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щ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ествляет организационное</w:t>
      </w:r>
      <w:r w:rsidRPr="005176F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методическое</w:t>
      </w:r>
      <w:r w:rsidRPr="005176F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Pr="005176F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</w:t>
      </w:r>
      <w:r w:rsidRPr="005176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оведения</w:t>
      </w:r>
      <w:r w:rsidRPr="005176F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5176F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176F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профильному</w:t>
      </w:r>
      <w:r w:rsidRPr="005176F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направлению,</w:t>
      </w:r>
      <w:r w:rsidRPr="005176F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</w:t>
      </w:r>
      <w:r w:rsidRPr="005176F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Pr="005176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</w:t>
      </w:r>
      <w:r w:rsidRPr="005176F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</w:t>
      </w:r>
      <w:r w:rsidRPr="005176F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5176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5176F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</w:t>
      </w:r>
      <w:r w:rsidRPr="005176F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</w:t>
      </w:r>
      <w:r w:rsidRPr="005176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</w:t>
      </w:r>
      <w:r w:rsidRPr="005176F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шифровку</w:t>
      </w:r>
      <w:r w:rsidRPr="005176F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>участников.</w:t>
      </w:r>
    </w:p>
    <w:p w14:paraId="5EE69933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9" w:lineRule="auto"/>
        <w:ind w:right="4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4.2 Для разработки конкурсного задания Олимпиады и фонда оценочных средств (ФОС) с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оздается группа разработчиков ФОС</w:t>
      </w:r>
      <w:r w:rsidRPr="005176F7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 xml:space="preserve">.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5176F7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 xml:space="preserve">организацию,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Pr="005176F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соблюдение</w:t>
      </w:r>
      <w:r w:rsidRPr="005176F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Pr="005176F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5176F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разработчиков ФОС</w:t>
      </w:r>
      <w:r w:rsidRPr="005176F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Pr="005176F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несет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данной</w:t>
      </w:r>
      <w:r w:rsidRPr="005176F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5176F7">
        <w:rPr>
          <w:rFonts w:ascii="Times New Roman" w:eastAsia="Times New Roman" w:hAnsi="Times New Roman" w:cs="Times New Roman"/>
          <w:color w:val="000000"/>
          <w:w w:val="122"/>
          <w:sz w:val="28"/>
          <w:szCs w:val="28"/>
          <w:lang w:eastAsia="ru-RU"/>
        </w:rPr>
        <w:t>.</w:t>
      </w:r>
    </w:p>
    <w:p w14:paraId="4F9012B1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Создаётся жюри для оценивания результатов выполнения заданий </w:t>
      </w:r>
      <w:r w:rsidRPr="005176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участниками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Олимпиады и определения победителя и </w:t>
      </w:r>
      <w:r w:rsidRPr="005176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призёров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Олимпиады на основе проведенной оценки. В состав жюри входят 5 человек из числа: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руководителей и ведущих специалистов организаций отрасли, социальных партнеров; руководящих и педагогических работников образовательных организаций.</w:t>
      </w:r>
    </w:p>
    <w:p w14:paraId="6529EFFB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3" w:lineRule="auto"/>
        <w:ind w:right="5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 Создаётся</w:t>
      </w:r>
      <w:r w:rsidRPr="005176F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а</w:t>
      </w:r>
      <w:r w:rsidRPr="0051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5176F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л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176F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ц</w:t>
      </w:r>
      <w:r w:rsidRPr="005176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5176F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а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5176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176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</w:t>
      </w:r>
      <w:r w:rsidRPr="005176F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я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</w:t>
      </w:r>
      <w:r w:rsidRPr="005176F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</w:t>
      </w:r>
      <w:r w:rsidRPr="005176F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претензии участников</w:t>
      </w:r>
      <w:r w:rsidRPr="0051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5176F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Pr="005176F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r w:rsidRPr="005176F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Pr="005176F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объявления</w:t>
      </w:r>
      <w:r w:rsidRPr="005176F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</w:t>
      </w:r>
      <w:r w:rsidRPr="005176F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р</w:t>
      </w:r>
      <w:r w:rsidRPr="005176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r w:rsidRPr="0051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ьтатов. При</w:t>
      </w:r>
      <w:r w:rsidRPr="005176F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рассмотрении</w:t>
      </w:r>
      <w:r w:rsidRPr="005176F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апелляций</w:t>
      </w:r>
      <w:r w:rsidRPr="005176F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 w:rsidRPr="005176F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Pr="005176F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право,</w:t>
      </w:r>
      <w:r w:rsidRPr="005176F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5176F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оценку</w:t>
      </w:r>
      <w:r w:rsidRPr="005176F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176F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апелляционному</w:t>
      </w:r>
      <w:r w:rsidRPr="005176F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Pr="005176F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</w:t>
      </w:r>
      <w:r w:rsidRPr="005176F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</w:t>
      </w:r>
      <w:r w:rsidRPr="005176F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5176F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прежней),</w:t>
      </w:r>
      <w:r w:rsidRPr="005176F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5176F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понизить</w:t>
      </w:r>
      <w:r w:rsidRPr="005176F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5176F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eastAsia="ru-RU"/>
        </w:rPr>
        <w:t xml:space="preserve">в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Pr="005176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обнаружения</w:t>
      </w:r>
      <w:r w:rsidRPr="005176F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ошибок,</w:t>
      </w:r>
      <w:r w:rsidRPr="005176F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незамеченных</w:t>
      </w:r>
      <w:r w:rsidRPr="005176F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5176F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первоначальной</w:t>
      </w:r>
      <w:r w:rsidRPr="005176F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проверке.</w:t>
      </w:r>
      <w:r w:rsidRPr="005176F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Решение </w:t>
      </w:r>
      <w:r w:rsidRPr="005176F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а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</w:t>
      </w:r>
      <w:r w:rsidRPr="005176F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л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яционной комиссии</w:t>
      </w:r>
      <w:r w:rsidRPr="005176F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5176F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окончательным</w:t>
      </w:r>
      <w:r w:rsidRPr="005176F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учитывается</w:t>
      </w:r>
      <w:r w:rsidRPr="005176F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5176F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</w:t>
      </w:r>
      <w:r w:rsidRPr="005176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r w:rsidRPr="005176F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</w:t>
      </w:r>
      <w:r w:rsidRPr="005176F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  <w:r w:rsidRPr="005176F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5176F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окончательном</w:t>
      </w:r>
      <w:r w:rsidRPr="005176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</w:t>
      </w:r>
      <w:r w:rsidRPr="005176F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е</w:t>
      </w:r>
      <w:r w:rsidRPr="005176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</w:t>
      </w:r>
      <w:r w:rsidRPr="005176F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мест.</w:t>
      </w:r>
      <w:r w:rsidRPr="005176F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</w:p>
    <w:p w14:paraId="14E86EAA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EA3A9D" w14:textId="77777777" w:rsidR="00504513" w:rsidRPr="005176F7" w:rsidRDefault="00504513" w:rsidP="00504513">
      <w:pPr>
        <w:widowControl w:val="0"/>
        <w:numPr>
          <w:ilvl w:val="0"/>
          <w:numId w:val="1"/>
        </w:numPr>
        <w:tabs>
          <w:tab w:val="left" w:pos="3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Участники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профмастерства</w:t>
      </w:r>
      <w:proofErr w:type="spellEnd"/>
    </w:p>
    <w:p w14:paraId="3BD75E1F" w14:textId="77777777" w:rsidR="00504513" w:rsidRPr="005176F7" w:rsidRDefault="00504513" w:rsidP="00504513">
      <w:pPr>
        <w:widowControl w:val="0"/>
        <w:tabs>
          <w:tab w:val="left" w:pos="368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4290DF" w14:textId="77777777" w:rsidR="00504513" w:rsidRPr="005176F7" w:rsidRDefault="00504513" w:rsidP="00504513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304" w:lineRule="exact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 К участию в региональном этапе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студенты, обучающиеся в образовательных организациях по программам подготовки специалистов среднего звена очной формы обучения в возрасте до 25 лет, имеющие российской гражданство.</w:t>
      </w:r>
    </w:p>
    <w:p w14:paraId="24BC8B0A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 Организатор начального этапа направляет для участия в региональной олимпиаде лидирующих в рейтинге начального этапа участников (до 3 человек) посредством подачи заявки организатору региональной олимпиады по форме (приложение 1), не позднее 5 дней до начала проведения Олимпиады.</w:t>
      </w:r>
    </w:p>
    <w:p w14:paraId="702EB1CE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подписывается руководителем профессиональной образовательной организации и заверяется печатью.</w:t>
      </w:r>
    </w:p>
    <w:p w14:paraId="4A682E5C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должен иметь при себе:</w:t>
      </w:r>
    </w:p>
    <w:p w14:paraId="19C76973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94" w:lineRule="exact"/>
        <w:ind w:left="85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студенческий билет;</w:t>
      </w:r>
    </w:p>
    <w:p w14:paraId="12251515" w14:textId="77777777" w:rsidR="00504513" w:rsidRDefault="00504513" w:rsidP="00504513">
      <w:pPr>
        <w:widowControl w:val="0"/>
        <w:autoSpaceDE w:val="0"/>
        <w:autoSpaceDN w:val="0"/>
        <w:adjustRightInd w:val="0"/>
        <w:spacing w:after="0" w:line="294" w:lineRule="exact"/>
        <w:ind w:left="85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личность;</w:t>
      </w:r>
    </w:p>
    <w:p w14:paraId="33A671DD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94" w:lineRule="exact"/>
        <w:ind w:left="85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с места учёбы за подписью руководителя образовательной организации, заверенную печатью указанной организации</w:t>
      </w:r>
    </w:p>
    <w:p w14:paraId="136AFDB6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 согласии на обработку персональных данных (приложение 2);</w:t>
      </w:r>
    </w:p>
    <w:p w14:paraId="0A93DB1B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полис ОМС;</w:t>
      </w:r>
    </w:p>
    <w:p w14:paraId="65493FD2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медицинскую справку (при необходимости)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225127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90144B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94" w:lineRule="exact"/>
        <w:ind w:left="85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Проведение региональной олимпиады профессионального мастерства</w:t>
      </w:r>
    </w:p>
    <w:p w14:paraId="0B6753E5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94" w:lineRule="exact"/>
        <w:ind w:left="851"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60A3915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 Организатор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информационное сопровождение проведения этапа Олимпиады (наличие отдельной интернет-страницы, публикаций в региональной и местной прессе, сюжетов на телеканалах).</w:t>
      </w:r>
    </w:p>
    <w:p w14:paraId="213C99A5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 Организатор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фото- и видеосъемку. На основе отснятого материала готовит итоговый ролик продолжительностью не более 5 минут, в котором отражаются ключевые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моменты и итоги олимпиады.</w:t>
      </w:r>
    </w:p>
    <w:p w14:paraId="2CDF1F91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 Организатор региональной олимпиады размещает на официальном сайте организации:</w:t>
      </w:r>
    </w:p>
    <w:p w14:paraId="06CAC23D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позднее 10 дней до начала проведения Олимпиады Порядок организации и проведения Олимпиады;</w:t>
      </w:r>
    </w:p>
    <w:p w14:paraId="2B8A595B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-примерные конкурсные задания;</w:t>
      </w:r>
    </w:p>
    <w:p w14:paraId="7592BE90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позднее десяти дней после проведения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сводную ведомость оценок участников, фото- и видеоотчет;</w:t>
      </w:r>
    </w:p>
    <w:p w14:paraId="19A59798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 Участники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прибывают к месту его проведения с сопровождающими лицами, которые несут ответственность за поведение и безопасность участников Олимпиады в пути следования и период проведения соревнований.</w:t>
      </w:r>
    </w:p>
    <w:p w14:paraId="00B570AC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 Участники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проходят регистрацию в соответствии с заявками, поступившими от образовательных организаций.</w:t>
      </w:r>
    </w:p>
    <w:p w14:paraId="4BB030C7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 В день начала Олимпиады проводится </w:t>
      </w:r>
      <w:r w:rsidRPr="0051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шифровка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участников, а также организационно-ознакомительные мероприятия, включающие в себя:</w:t>
      </w:r>
    </w:p>
    <w:p w14:paraId="414C2846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инструктаж по технике безопасности и охране труда;</w:t>
      </w:r>
    </w:p>
    <w:p w14:paraId="21B1CC8A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17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утвержденным организатором Порядком организации и проведения Олимпиады;</w:t>
      </w:r>
    </w:p>
    <w:p w14:paraId="3D008C12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 Профессиональная образовательная организация, являющаяся организатором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обязана обеспечить безопасность проведения мероприятий: охрану общественного порядка, дежурство медицинского персонала и других необходимых служб.</w:t>
      </w:r>
    </w:p>
    <w:p w14:paraId="590A6262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 Руководитель образовательной организации, являющейся организатором Олимпиады, обеспечивает контроль за соблюдением участниками норм и правил техники безопасности и охраны труда.</w:t>
      </w:r>
    </w:p>
    <w:p w14:paraId="7E6D2D41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 В случае нарушения правил организации и проведения Олимпиады, грубого нарушения технологии выполнения работ, правил техники безопасности участник может быть дисквалифицирован.</w:t>
      </w:r>
    </w:p>
    <w:p w14:paraId="3D6E06C8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заданий не допускается использование дополнительных материалов и литературы (если их наличие не оговорено заранее), электронных книг, мобильных телефонов и т.д.</w:t>
      </w:r>
    </w:p>
    <w:p w14:paraId="4106FD59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 Результаты выполнения профессионального комплексного задания олимпиады оценивается жюри.</w:t>
      </w:r>
    </w:p>
    <w:p w14:paraId="44321F3E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6.11 В течение часа после объявления результатов Олимпиады участник может подать апелляцию в апелляционную комиссии. При рассмотрении апелляции апелляционная комиссия может принять одно из следующих решений: о сохранении оценки, выставленной жюри по результатам Олимпиады,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14:paraId="51E5542E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DB4D90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Оценивание результатов выполнения заданий, определение результатов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93B79E3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BFB482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Результаты выполнения заданий оцениваются согласно критериям, указанным в ФОС Олимпиады по каждому заданию.</w:t>
      </w:r>
    </w:p>
    <w:p w14:paraId="7A7CBE28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 Победитель и призеры Олимпиады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результат за выполнение профессиональных заданий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уровня.</w:t>
      </w:r>
    </w:p>
    <w:p w14:paraId="1E980A0E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 Окончательные результаты Олимпиады ранжируются по убыванию суммарного количества баллов, после чего из ранжированного перечня результатов выделяются три наибольших результата, отличных друг от друга, - первый, второй и третий результаты.</w:t>
      </w:r>
    </w:p>
    <w:p w14:paraId="49C688F0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 Участник, имеющий первый результат, является победителем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Победителю Олимпиады присуждается первое место.</w:t>
      </w:r>
    </w:p>
    <w:p w14:paraId="60802E76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 Участники, имеющие второй и третий результаты, являются призерами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Призеру, имеющему второй результат, присуждается второе место, призеру, имеющему третий результат, - третье место.</w:t>
      </w:r>
    </w:p>
    <w:p w14:paraId="30834573" w14:textId="77777777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5176F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6</w:t>
      </w:r>
      <w:r w:rsidRPr="005176F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Победител</w:t>
      </w:r>
      <w:r w:rsidRPr="005176F7">
        <w:rPr>
          <w:rFonts w:ascii="Times New Roman" w:eastAsia="Times New Roman" w:hAnsi="Times New Roman" w:cs="Times New Roman"/>
          <w:color w:val="000000"/>
          <w:spacing w:val="-3"/>
          <w:w w:val="106"/>
          <w:sz w:val="28"/>
          <w:szCs w:val="28"/>
          <w:lang w:eastAsia="ru-RU"/>
        </w:rPr>
        <w:t>ю</w:t>
      </w:r>
      <w:r w:rsidRPr="005176F7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,</w:t>
      </w:r>
      <w:r w:rsidRPr="005176F7">
        <w:rPr>
          <w:rFonts w:ascii="Times New Roman" w:eastAsia="Times New Roman" w:hAnsi="Times New Roman" w:cs="Times New Roman"/>
          <w:color w:val="000000"/>
          <w:spacing w:val="63"/>
          <w:w w:val="106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призерам</w:t>
      </w:r>
      <w:r w:rsidRPr="005176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номинантам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вручаются д</w:t>
      </w:r>
      <w:r w:rsidRPr="005176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пломы</w:t>
      </w:r>
      <w:r w:rsidRPr="005176F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ценные</w:t>
      </w:r>
      <w:r w:rsidRPr="005176F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 xml:space="preserve">подарки от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Министерства</w:t>
      </w:r>
      <w:r w:rsidRPr="005176F7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я</w:t>
      </w:r>
      <w:r w:rsidRPr="005176F7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 xml:space="preserve"> и наук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 xml:space="preserve"> Смоленской области.</w:t>
      </w:r>
    </w:p>
    <w:p w14:paraId="370C2BCA" w14:textId="77777777" w:rsidR="00504513" w:rsidRPr="005176F7" w:rsidRDefault="00504513" w:rsidP="005045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Все участники Олимпиады получают Сертификат участника региональной олимпиады профессионального мастерства от организатора Олимпиады.</w:t>
      </w:r>
    </w:p>
    <w:p w14:paraId="68F8A425" w14:textId="7C706784" w:rsidR="00504513" w:rsidRPr="005176F7" w:rsidRDefault="00504513" w:rsidP="00504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eastAsia="ru-RU"/>
        </w:rPr>
      </w:pP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</w:t>
      </w:r>
      <w:r w:rsidRPr="005176F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>Преподавателя</w:t>
      </w:r>
      <w:r w:rsidRPr="005176F7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  <w:lang w:eastAsia="ru-RU"/>
        </w:rPr>
        <w:t>м</w:t>
      </w:r>
      <w:r w:rsidRPr="005176F7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>,</w:t>
      </w:r>
      <w:r w:rsidRPr="005176F7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>по</w:t>
      </w:r>
      <w:r w:rsidRPr="005176F7">
        <w:rPr>
          <w:rFonts w:ascii="Times New Roman" w:eastAsia="Times New Roman" w:hAnsi="Times New Roman" w:cs="Times New Roman"/>
          <w:color w:val="000000"/>
          <w:spacing w:val="-3"/>
          <w:w w:val="104"/>
          <w:sz w:val="28"/>
          <w:szCs w:val="28"/>
          <w:lang w:eastAsia="ru-RU"/>
        </w:rPr>
        <w:t>д</w:t>
      </w:r>
      <w:r w:rsidRPr="005176F7">
        <w:rPr>
          <w:rFonts w:ascii="Times New Roman" w:eastAsia="Times New Roman" w:hAnsi="Times New Roman" w:cs="Times New Roman"/>
          <w:color w:val="000000"/>
          <w:spacing w:val="-11"/>
          <w:w w:val="105"/>
          <w:sz w:val="28"/>
          <w:szCs w:val="28"/>
          <w:lang w:eastAsia="ru-RU"/>
        </w:rPr>
        <w:t>г</w:t>
      </w:r>
      <w:r w:rsidRPr="005176F7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отовившим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победителя,</w:t>
      </w:r>
      <w:r w:rsidRPr="005176F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призеров, региональной олимпиады </w:t>
      </w:r>
      <w:proofErr w:type="spellStart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1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вручаются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лагодарности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Министерства</w:t>
      </w:r>
      <w:r w:rsidRPr="005176F7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я</w:t>
      </w:r>
      <w:r w:rsidRPr="005176F7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 xml:space="preserve"> и наук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и</w:t>
      </w:r>
      <w:r w:rsidRPr="005176F7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 xml:space="preserve"> Смоленской области</w:t>
      </w:r>
      <w:r w:rsidRPr="005176F7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eastAsia="ru-RU"/>
        </w:rPr>
        <w:t>.</w:t>
      </w:r>
    </w:p>
    <w:p w14:paraId="6E2D213C" w14:textId="758F1AE7" w:rsidR="00031137" w:rsidRPr="00504513" w:rsidRDefault="00031137" w:rsidP="00504513"/>
    <w:sectPr w:rsidR="00031137" w:rsidRPr="0050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1628D"/>
    <w:multiLevelType w:val="hybridMultilevel"/>
    <w:tmpl w:val="E0ACEAAC"/>
    <w:lvl w:ilvl="0" w:tplc="86C83C70">
      <w:start w:val="5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FF4A4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D251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FD01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30F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D22E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1B48F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982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D24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A9"/>
    <w:rsid w:val="00031137"/>
    <w:rsid w:val="00504513"/>
    <w:rsid w:val="00597A60"/>
    <w:rsid w:val="006025A9"/>
    <w:rsid w:val="0072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88EA"/>
  <w15:chartTrackingRefBased/>
  <w15:docId w15:val="{09AAE157-1A57-493A-BEAA-5BB93003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97A6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97A6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97A60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2002</Words>
  <Characters>11413</Characters>
  <Application>Microsoft Office Word</Application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2024-03-25T07:35:00Z</dcterms:created>
  <dcterms:modified xsi:type="dcterms:W3CDTF">2024-03-25T07:39:00Z</dcterms:modified>
</cp:coreProperties>
</file>